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7938"/>
        <w:gridCol w:w="844"/>
      </w:tblGrid>
      <w:tr w:rsidR="00BA2ED5" w:rsidRPr="009251A2" w14:paraId="00E1F866" w14:textId="77777777" w:rsidTr="0065748A">
        <w:trPr>
          <w:tblHeader/>
        </w:trPr>
        <w:tc>
          <w:tcPr>
            <w:tcW w:w="9628" w:type="dxa"/>
            <w:gridSpan w:val="3"/>
          </w:tcPr>
          <w:p w14:paraId="1B615AB8" w14:textId="315052B7" w:rsidR="00BA2ED5" w:rsidRPr="00370114" w:rsidRDefault="00BA2ED5" w:rsidP="00370114">
            <w:pPr>
              <w:jc w:val="distribute"/>
              <w:rPr>
                <w:rFonts w:ascii="標楷體" w:eastAsia="標楷體" w:hAnsi="標楷體"/>
                <w:b/>
                <w:bCs/>
                <w:sz w:val="34"/>
                <w:szCs w:val="34"/>
              </w:rPr>
            </w:pPr>
            <w:r w:rsidRPr="00370114">
              <w:rPr>
                <w:rFonts w:ascii="標楷體" w:eastAsia="標楷體" w:hAnsi="標楷體" w:hint="eastAsia"/>
                <w:b/>
                <w:bCs/>
                <w:sz w:val="34"/>
                <w:szCs w:val="34"/>
              </w:rPr>
              <w:t>教育部花蓮縣聯絡處1</w:t>
            </w:r>
            <w:r w:rsidR="003A4678" w:rsidRPr="00370114">
              <w:rPr>
                <w:rFonts w:ascii="標楷體" w:eastAsia="標楷體" w:hAnsi="標楷體" w:hint="eastAsia"/>
                <w:b/>
                <w:bCs/>
                <w:sz w:val="34"/>
                <w:szCs w:val="34"/>
              </w:rPr>
              <w:t>1</w:t>
            </w:r>
            <w:r w:rsidR="00555076" w:rsidRPr="00370114">
              <w:rPr>
                <w:rFonts w:ascii="標楷體" w:eastAsia="標楷體" w:hAnsi="標楷體" w:hint="eastAsia"/>
                <w:b/>
                <w:bCs/>
                <w:sz w:val="34"/>
                <w:szCs w:val="34"/>
              </w:rPr>
              <w:t>4</w:t>
            </w:r>
            <w:r w:rsidRPr="00370114">
              <w:rPr>
                <w:rFonts w:ascii="標楷體" w:eastAsia="標楷體" w:hAnsi="標楷體" w:hint="eastAsia"/>
                <w:b/>
                <w:bCs/>
                <w:sz w:val="34"/>
                <w:szCs w:val="34"/>
              </w:rPr>
              <w:t>年</w:t>
            </w:r>
            <w:r w:rsidR="00027DC3" w:rsidRPr="00370114">
              <w:rPr>
                <w:rFonts w:ascii="標楷體" w:eastAsia="標楷體" w:hAnsi="標楷體" w:hint="eastAsia"/>
                <w:b/>
                <w:bCs/>
                <w:sz w:val="34"/>
                <w:szCs w:val="34"/>
              </w:rPr>
              <w:t>1</w:t>
            </w:r>
            <w:r w:rsidR="00555076" w:rsidRPr="00370114">
              <w:rPr>
                <w:rFonts w:ascii="標楷體" w:eastAsia="標楷體" w:hAnsi="標楷體" w:hint="eastAsia"/>
                <w:b/>
                <w:bCs/>
                <w:sz w:val="34"/>
                <w:szCs w:val="34"/>
              </w:rPr>
              <w:t>、</w:t>
            </w:r>
            <w:r w:rsidR="00A963CE" w:rsidRPr="00370114">
              <w:rPr>
                <w:rFonts w:ascii="標楷體" w:eastAsia="標楷體" w:hAnsi="標楷體" w:hint="eastAsia"/>
                <w:b/>
                <w:bCs/>
                <w:sz w:val="34"/>
                <w:szCs w:val="34"/>
              </w:rPr>
              <w:t>2</w:t>
            </w:r>
            <w:r w:rsidRPr="00370114">
              <w:rPr>
                <w:rFonts w:ascii="標楷體" w:eastAsia="標楷體" w:hAnsi="標楷體" w:hint="eastAsia"/>
                <w:b/>
                <w:bCs/>
                <w:sz w:val="34"/>
                <w:szCs w:val="34"/>
              </w:rPr>
              <w:t>月份校園安全</w:t>
            </w:r>
            <w:r w:rsidR="003A4678" w:rsidRPr="00370114">
              <w:rPr>
                <w:rFonts w:ascii="標楷體" w:eastAsia="標楷體" w:hAnsi="標楷體" w:hint="eastAsia"/>
                <w:b/>
                <w:bCs/>
                <w:sz w:val="34"/>
                <w:szCs w:val="34"/>
              </w:rPr>
              <w:t>工作</w:t>
            </w:r>
            <w:r w:rsidRPr="00370114">
              <w:rPr>
                <w:rFonts w:ascii="標楷體" w:eastAsia="標楷體" w:hAnsi="標楷體" w:hint="eastAsia"/>
                <w:b/>
                <w:bCs/>
                <w:sz w:val="34"/>
                <w:szCs w:val="34"/>
              </w:rPr>
              <w:t>會</w:t>
            </w:r>
            <w:r w:rsidR="003A4678" w:rsidRPr="00370114">
              <w:rPr>
                <w:rFonts w:ascii="標楷體" w:eastAsia="標楷體" w:hAnsi="標楷體" w:hint="eastAsia"/>
                <w:b/>
                <w:bCs/>
                <w:sz w:val="34"/>
                <w:szCs w:val="34"/>
              </w:rPr>
              <w:t>報紀錄</w:t>
            </w:r>
          </w:p>
        </w:tc>
      </w:tr>
      <w:tr w:rsidR="003A4678" w:rsidRPr="003540D1" w14:paraId="59690723" w14:textId="77777777" w:rsidTr="006008BE">
        <w:trPr>
          <w:trHeight w:val="524"/>
          <w:tblHeader/>
        </w:trPr>
        <w:tc>
          <w:tcPr>
            <w:tcW w:w="846" w:type="dxa"/>
            <w:vAlign w:val="center"/>
          </w:tcPr>
          <w:p w14:paraId="78031354" w14:textId="77777777" w:rsidR="003A4678" w:rsidRPr="003B252D" w:rsidRDefault="003A4678" w:rsidP="00C24D04">
            <w:pPr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B252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項次</w:t>
            </w:r>
          </w:p>
        </w:tc>
        <w:tc>
          <w:tcPr>
            <w:tcW w:w="7938" w:type="dxa"/>
            <w:vAlign w:val="center"/>
          </w:tcPr>
          <w:p w14:paraId="6B7980F1" w14:textId="32FF3CA2" w:rsidR="003A4678" w:rsidRPr="003B252D" w:rsidRDefault="003A4678" w:rsidP="00C24D04">
            <w:pPr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B252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會</w:t>
            </w:r>
            <w:r w:rsidR="003B252D" w:rsidRPr="003B252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報</w:t>
            </w:r>
            <w:r w:rsidRPr="003B252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紀錄</w:t>
            </w:r>
          </w:p>
        </w:tc>
        <w:tc>
          <w:tcPr>
            <w:tcW w:w="844" w:type="dxa"/>
            <w:vAlign w:val="center"/>
          </w:tcPr>
          <w:p w14:paraId="2F548B19" w14:textId="77777777" w:rsidR="003A4678" w:rsidRPr="003B252D" w:rsidRDefault="003A4678" w:rsidP="00C24D04">
            <w:pPr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B252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備考</w:t>
            </w:r>
          </w:p>
        </w:tc>
      </w:tr>
      <w:tr w:rsidR="003A4678" w:rsidRPr="003540D1" w14:paraId="15F9FBB2" w14:textId="77777777" w:rsidTr="00850E24">
        <w:trPr>
          <w:trHeight w:val="377"/>
        </w:trPr>
        <w:tc>
          <w:tcPr>
            <w:tcW w:w="846" w:type="dxa"/>
            <w:vAlign w:val="center"/>
          </w:tcPr>
          <w:p w14:paraId="2D43A760" w14:textId="77777777" w:rsidR="003A4678" w:rsidRPr="006F6C05" w:rsidRDefault="003A4678" w:rsidP="00FB24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6C0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7938" w:type="dxa"/>
            <w:vAlign w:val="center"/>
          </w:tcPr>
          <w:p w14:paraId="2E8457B7" w14:textId="1347E454" w:rsidR="00A963CE" w:rsidRPr="00FF2F72" w:rsidRDefault="00FF2F72" w:rsidP="000327B3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請各校依規定於下學期開學後1個月內至少規劃辦理「複合式災害防救演練」1次，每學年並至少辦理「人為災害防救演練」1次</w:t>
            </w:r>
            <w:r w:rsid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，</w:t>
            </w:r>
            <w:r w:rsidR="00370114"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請提早規劃，以健全學校災害防救體系，強化災害防救功能</w:t>
            </w:r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。</w:t>
            </w:r>
          </w:p>
        </w:tc>
        <w:tc>
          <w:tcPr>
            <w:tcW w:w="844" w:type="dxa"/>
          </w:tcPr>
          <w:p w14:paraId="2625DF73" w14:textId="77777777" w:rsidR="003A4678" w:rsidRPr="00C24D04" w:rsidRDefault="003A4678" w:rsidP="00FB2465">
            <w:pPr>
              <w:rPr>
                <w:rFonts w:ascii="標楷體" w:eastAsia="標楷體" w:hAnsi="標楷體"/>
              </w:rPr>
            </w:pPr>
          </w:p>
        </w:tc>
      </w:tr>
      <w:tr w:rsidR="003D16B4" w:rsidRPr="003540D1" w14:paraId="6EF204F4" w14:textId="77777777" w:rsidTr="006008BE">
        <w:trPr>
          <w:trHeight w:val="20"/>
        </w:trPr>
        <w:tc>
          <w:tcPr>
            <w:tcW w:w="846" w:type="dxa"/>
            <w:vAlign w:val="center"/>
          </w:tcPr>
          <w:p w14:paraId="3B03747C" w14:textId="088C39AB" w:rsidR="003D16B4" w:rsidRPr="006F6C05" w:rsidRDefault="003D16B4" w:rsidP="003D16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6C05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7938" w:type="dxa"/>
            <w:vAlign w:val="center"/>
          </w:tcPr>
          <w:p w14:paraId="792F4BA1" w14:textId="1DE0C359" w:rsidR="00FF2F72" w:rsidRPr="00370114" w:rsidRDefault="00FF2F72" w:rsidP="00FF2F72">
            <w:pPr>
              <w:spacing w:line="0" w:lineRule="atLeast"/>
              <w:jc w:val="both"/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6"/>
              </w:rPr>
            </w:pPr>
            <w:r w:rsidRPr="00370114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6"/>
              </w:rPr>
              <w:t>加強</w:t>
            </w:r>
            <w:r w:rsidRPr="00370114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6"/>
              </w:rPr>
              <w:t>反詐騙宣導工作：</w:t>
            </w:r>
          </w:p>
          <w:p w14:paraId="0E98833B" w14:textId="4AE130C9" w:rsidR="003D16B4" w:rsidRPr="00FF2F72" w:rsidRDefault="00FF2F72" w:rsidP="00FF2F72">
            <w:p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6"/>
              </w:rPr>
            </w:pPr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歹徒冒用通行費或電話費到期等繳費通知簡訊，要求下載APP網址進行詐騙。請各校加強宣導，切勿點選或操作不明網址，避免個資外</w:t>
            </w:r>
            <w:proofErr w:type="gramStart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洩</w:t>
            </w:r>
            <w:proofErr w:type="gramEnd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或信用卡遭盜刷，若有任何疑慮撥打165專線查證，避免師生受騙。</w:t>
            </w:r>
          </w:p>
        </w:tc>
        <w:tc>
          <w:tcPr>
            <w:tcW w:w="844" w:type="dxa"/>
          </w:tcPr>
          <w:p w14:paraId="0BEF1B2B" w14:textId="77777777" w:rsidR="003D16B4" w:rsidRPr="00C24D04" w:rsidRDefault="003D16B4" w:rsidP="00694873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3D16B4" w:rsidRPr="003540D1" w14:paraId="0F2BE565" w14:textId="77777777" w:rsidTr="006008BE">
        <w:trPr>
          <w:trHeight w:val="20"/>
        </w:trPr>
        <w:tc>
          <w:tcPr>
            <w:tcW w:w="846" w:type="dxa"/>
            <w:vAlign w:val="center"/>
          </w:tcPr>
          <w:p w14:paraId="3239A8FE" w14:textId="068D18EF" w:rsidR="003D16B4" w:rsidRPr="006F6C05" w:rsidRDefault="003D16B4" w:rsidP="003D16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6C05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7938" w:type="dxa"/>
            <w:vAlign w:val="center"/>
          </w:tcPr>
          <w:p w14:paraId="6074386B" w14:textId="4756334B" w:rsidR="006C6FB2" w:rsidRPr="00FF2F72" w:rsidRDefault="00FF2F72" w:rsidP="006C6FB2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6"/>
              </w:rPr>
            </w:pPr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依據教育部頒布「校園防毒通報作業」事項，學校校長應親自主持學校「特定人員</w:t>
            </w:r>
            <w:proofErr w:type="gramStart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提列審認</w:t>
            </w:r>
            <w:proofErr w:type="gramEnd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會議」、「春暉小組開、結案會議」及「校園安全會議」等相關涉學校重點及高關懷學生會議，並積極參加縣(市)防制學生藥物濫用相關會議。</w:t>
            </w:r>
          </w:p>
        </w:tc>
        <w:tc>
          <w:tcPr>
            <w:tcW w:w="844" w:type="dxa"/>
          </w:tcPr>
          <w:p w14:paraId="65A53D41" w14:textId="77777777" w:rsidR="003D16B4" w:rsidRPr="003540D1" w:rsidRDefault="003D16B4" w:rsidP="003D16B4">
            <w:pPr>
              <w:rPr>
                <w:rFonts w:ascii="標楷體" w:eastAsia="標楷體" w:hAnsi="標楷體"/>
              </w:rPr>
            </w:pPr>
          </w:p>
        </w:tc>
      </w:tr>
      <w:tr w:rsidR="003D16B4" w:rsidRPr="003540D1" w14:paraId="39F92945" w14:textId="77777777" w:rsidTr="006008BE">
        <w:trPr>
          <w:trHeight w:val="20"/>
        </w:trPr>
        <w:tc>
          <w:tcPr>
            <w:tcW w:w="846" w:type="dxa"/>
            <w:vAlign w:val="center"/>
          </w:tcPr>
          <w:p w14:paraId="220C140F" w14:textId="6E024B0F" w:rsidR="003D16B4" w:rsidRPr="006F6C05" w:rsidRDefault="003D16B4" w:rsidP="003D16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6C05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7938" w:type="dxa"/>
            <w:vAlign w:val="center"/>
          </w:tcPr>
          <w:p w14:paraId="39F511D5" w14:textId="20405F20" w:rsidR="00727B7E" w:rsidRPr="00FF2F72" w:rsidRDefault="00FF2F72" w:rsidP="00FF2F72">
            <w:pPr>
              <w:adjustRightInd w:val="0"/>
              <w:snapToGrid w:val="0"/>
              <w:spacing w:line="0" w:lineRule="atLeast"/>
              <w:ind w:leftChars="-102" w:left="37" w:hangingChars="88" w:hanging="282"/>
              <w:jc w:val="both"/>
              <w:rPr>
                <w:rFonts w:ascii="標楷體" w:eastAsia="標楷體" w:hAnsi="標楷體" w:cs="新細明體"/>
                <w:kern w:val="0"/>
                <w:sz w:val="32"/>
                <w:szCs w:val="36"/>
              </w:rPr>
            </w:pPr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 xml:space="preserve">  </w:t>
            </w:r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有關警察人員進入校園執法相關機制，請學校遇案時即時報警處理，</w:t>
            </w:r>
            <w:proofErr w:type="gramStart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惟請學校</w:t>
            </w:r>
            <w:proofErr w:type="gramEnd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應謹慎評估請求警方進入校園時機及即時調查之必要性，並為兼顧當事人訴訟權及學生受教權，應優先採取「通知相關人員於非學校作息時間到案說明」方式處理。</w:t>
            </w:r>
          </w:p>
        </w:tc>
        <w:tc>
          <w:tcPr>
            <w:tcW w:w="844" w:type="dxa"/>
          </w:tcPr>
          <w:p w14:paraId="09B9DA52" w14:textId="77777777" w:rsidR="003D16B4" w:rsidRPr="003540D1" w:rsidRDefault="003D16B4" w:rsidP="003D16B4">
            <w:pPr>
              <w:rPr>
                <w:rFonts w:ascii="標楷體" w:eastAsia="標楷體" w:hAnsi="標楷體"/>
              </w:rPr>
            </w:pPr>
          </w:p>
        </w:tc>
      </w:tr>
      <w:tr w:rsidR="006B5CD0" w:rsidRPr="003540D1" w14:paraId="5019189D" w14:textId="77777777" w:rsidTr="006008BE">
        <w:trPr>
          <w:trHeight w:val="20"/>
        </w:trPr>
        <w:tc>
          <w:tcPr>
            <w:tcW w:w="846" w:type="dxa"/>
            <w:vAlign w:val="center"/>
          </w:tcPr>
          <w:p w14:paraId="54403859" w14:textId="2F3E2CAB" w:rsidR="006B5CD0" w:rsidRPr="006F6C05" w:rsidRDefault="006B5CD0" w:rsidP="003D16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6C0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7938" w:type="dxa"/>
            <w:vAlign w:val="center"/>
          </w:tcPr>
          <w:p w14:paraId="3EBE950F" w14:textId="7D912FA9" w:rsidR="006B5CD0" w:rsidRPr="00FF2F72" w:rsidRDefault="00FF2F72" w:rsidP="000B4C61">
            <w:pPr>
              <w:autoSpaceDE w:val="0"/>
              <w:autoSpaceDN w:val="0"/>
              <w:adjustRightInd w:val="0"/>
              <w:spacing w:line="0" w:lineRule="atLeast"/>
              <w:ind w:leftChars="14" w:left="34"/>
              <w:jc w:val="both"/>
              <w:rPr>
                <w:rFonts w:ascii="標楷體" w:eastAsia="標楷體" w:hAnsi="標楷體" w:cs="新細明體"/>
                <w:kern w:val="0"/>
                <w:sz w:val="32"/>
                <w:szCs w:val="36"/>
              </w:rPr>
            </w:pPr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本縣</w:t>
            </w:r>
            <w:proofErr w:type="gramStart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113</w:t>
            </w:r>
            <w:proofErr w:type="gramEnd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年度「防制學生藥物濫用績優學校」初評作業，計有光復商工及海星中學等2</w:t>
            </w:r>
            <w:proofErr w:type="gramStart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校獲薦報</w:t>
            </w:r>
            <w:proofErr w:type="gramEnd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國教署</w:t>
            </w:r>
            <w:proofErr w:type="gramStart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參與復評</w:t>
            </w:r>
            <w:proofErr w:type="gramEnd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 xml:space="preserve">。   </w:t>
            </w:r>
          </w:p>
        </w:tc>
        <w:tc>
          <w:tcPr>
            <w:tcW w:w="844" w:type="dxa"/>
          </w:tcPr>
          <w:p w14:paraId="30693B6A" w14:textId="77777777" w:rsidR="006B5CD0" w:rsidRPr="003540D1" w:rsidRDefault="006B5CD0" w:rsidP="003D16B4">
            <w:pPr>
              <w:rPr>
                <w:rFonts w:ascii="標楷體" w:eastAsia="標楷體" w:hAnsi="標楷體"/>
              </w:rPr>
            </w:pPr>
          </w:p>
        </w:tc>
      </w:tr>
      <w:tr w:rsidR="00576749" w:rsidRPr="003540D1" w14:paraId="67E5AF13" w14:textId="77777777" w:rsidTr="006008BE">
        <w:trPr>
          <w:trHeight w:val="20"/>
        </w:trPr>
        <w:tc>
          <w:tcPr>
            <w:tcW w:w="846" w:type="dxa"/>
            <w:vAlign w:val="center"/>
          </w:tcPr>
          <w:p w14:paraId="45D3A661" w14:textId="717A4E21" w:rsidR="00576749" w:rsidRPr="006F6C05" w:rsidRDefault="00576749" w:rsidP="003D16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6C05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7938" w:type="dxa"/>
            <w:vAlign w:val="center"/>
          </w:tcPr>
          <w:p w14:paraId="63A2B86B" w14:textId="2A04D0CC" w:rsidR="001178F1" w:rsidRPr="00FF2F72" w:rsidRDefault="00FF2F72" w:rsidP="000B4C61">
            <w:pPr>
              <w:tabs>
                <w:tab w:val="left" w:pos="34"/>
              </w:tabs>
              <w:spacing w:line="400" w:lineRule="exact"/>
              <w:ind w:firstLineChars="11" w:firstLine="35"/>
              <w:jc w:val="both"/>
              <w:rPr>
                <w:rFonts w:ascii="標楷體" w:eastAsia="標楷體" w:hAnsi="標楷體" w:cs="新細明體"/>
                <w:kern w:val="0"/>
                <w:sz w:val="32"/>
                <w:szCs w:val="36"/>
              </w:rPr>
            </w:pPr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有關</w:t>
            </w:r>
            <w:proofErr w:type="gramStart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114</w:t>
            </w:r>
            <w:proofErr w:type="gramEnd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年度校園防制學生藥物濫用入班宣導系統填報事宜，請</w:t>
            </w:r>
            <w:proofErr w:type="gramStart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各校至國教</w:t>
            </w:r>
            <w:proofErr w:type="gramEnd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署網站(https://sacs.k12ea.gov.tw/)完成班級數填報建置，並於國教</w:t>
            </w:r>
            <w:proofErr w:type="gramStart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署校安</w:t>
            </w:r>
            <w:proofErr w:type="gramEnd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系統「</w:t>
            </w:r>
            <w:proofErr w:type="gramStart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識毒入</w:t>
            </w:r>
            <w:proofErr w:type="gramEnd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班宣導專區」完成成果填報作業，如有跨校講師或志工支援場次，請確實作好橫向聯繫及場地設備檢整事宜，</w:t>
            </w:r>
            <w:proofErr w:type="gramStart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俾</w:t>
            </w:r>
            <w:proofErr w:type="gramEnd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利宣講順遂。另提醒高三學生請於畢業典禮</w:t>
            </w:r>
            <w:proofErr w:type="gramStart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前完入班</w:t>
            </w:r>
            <w:proofErr w:type="gramEnd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宣導。</w:t>
            </w:r>
          </w:p>
        </w:tc>
        <w:tc>
          <w:tcPr>
            <w:tcW w:w="844" w:type="dxa"/>
          </w:tcPr>
          <w:p w14:paraId="7489DCBA" w14:textId="77777777" w:rsidR="00576749" w:rsidRPr="003540D1" w:rsidRDefault="00576749" w:rsidP="003D16B4">
            <w:pPr>
              <w:rPr>
                <w:rFonts w:ascii="標楷體" w:eastAsia="標楷體" w:hAnsi="標楷體"/>
              </w:rPr>
            </w:pPr>
          </w:p>
        </w:tc>
      </w:tr>
      <w:tr w:rsidR="006B5CD0" w:rsidRPr="003540D1" w14:paraId="6ACF852C" w14:textId="77777777" w:rsidTr="006008BE">
        <w:trPr>
          <w:trHeight w:val="20"/>
        </w:trPr>
        <w:tc>
          <w:tcPr>
            <w:tcW w:w="846" w:type="dxa"/>
            <w:vAlign w:val="center"/>
          </w:tcPr>
          <w:p w14:paraId="5DA3370A" w14:textId="3E71C5FD" w:rsidR="006B5CD0" w:rsidRPr="006F6C05" w:rsidRDefault="000327B3" w:rsidP="003D16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7938" w:type="dxa"/>
            <w:vAlign w:val="center"/>
          </w:tcPr>
          <w:p w14:paraId="598352E6" w14:textId="4ED3B836" w:rsidR="006B5CD0" w:rsidRPr="00FF2F72" w:rsidRDefault="00FF2F72" w:rsidP="000B4C61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ind w:firstLineChars="12" w:firstLine="38"/>
              <w:jc w:val="both"/>
              <w:rPr>
                <w:rFonts w:ascii="標楷體" w:eastAsia="標楷體" w:hAnsi="標楷體" w:cs="新細明體"/>
                <w:kern w:val="0"/>
                <w:sz w:val="32"/>
                <w:szCs w:val="36"/>
              </w:rPr>
            </w:pPr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國防部114年軍校招生「菁英專案」活動，計有花中、花女、花商、</w:t>
            </w:r>
            <w:proofErr w:type="gramStart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花工</w:t>
            </w:r>
            <w:proofErr w:type="gramEnd"/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、四維、慈中及體中等7校27位同學</w:t>
            </w:r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lastRenderedPageBreak/>
              <w:t>參加，感謝花女李昌澍主任教官、四維周濟舉生輔組長及體中曾寶儀訓育組長等3位師長參與。</w:t>
            </w:r>
          </w:p>
        </w:tc>
        <w:tc>
          <w:tcPr>
            <w:tcW w:w="844" w:type="dxa"/>
          </w:tcPr>
          <w:p w14:paraId="1E101A59" w14:textId="77777777" w:rsidR="006B5CD0" w:rsidRPr="003540D1" w:rsidRDefault="006B5CD0" w:rsidP="003D16B4">
            <w:pPr>
              <w:rPr>
                <w:rFonts w:ascii="標楷體" w:eastAsia="標楷體" w:hAnsi="標楷體"/>
              </w:rPr>
            </w:pPr>
          </w:p>
        </w:tc>
      </w:tr>
      <w:tr w:rsidR="006C6FB2" w:rsidRPr="003540D1" w14:paraId="262CCCAE" w14:textId="77777777" w:rsidTr="006008BE">
        <w:trPr>
          <w:trHeight w:val="20"/>
        </w:trPr>
        <w:tc>
          <w:tcPr>
            <w:tcW w:w="846" w:type="dxa"/>
            <w:vAlign w:val="center"/>
          </w:tcPr>
          <w:p w14:paraId="2C6FCF07" w14:textId="083B7BFD" w:rsidR="006C6FB2" w:rsidRDefault="00F24433" w:rsidP="003D16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7938" w:type="dxa"/>
            <w:vAlign w:val="center"/>
          </w:tcPr>
          <w:p w14:paraId="5866181B" w14:textId="7FCAF0A2" w:rsidR="006C6FB2" w:rsidRPr="00FF2F72" w:rsidRDefault="00FF2F72" w:rsidP="000B4C61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ind w:leftChars="-1" w:left="-2" w:firstLine="2"/>
              <w:jc w:val="both"/>
              <w:rPr>
                <w:rFonts w:ascii="標楷體" w:eastAsia="標楷體" w:hAnsi="標楷體" w:cs="新細明體"/>
                <w:kern w:val="0"/>
                <w:sz w:val="32"/>
                <w:szCs w:val="36"/>
              </w:rPr>
            </w:pPr>
            <w:r w:rsidRPr="00FF2F72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國防部「第八屆全國高級中等學校儀隊競賽」，報名學校為花蓮高商，訂於3月15日參加初賽，請加強整備爭取佳績。</w:t>
            </w:r>
          </w:p>
        </w:tc>
        <w:tc>
          <w:tcPr>
            <w:tcW w:w="844" w:type="dxa"/>
          </w:tcPr>
          <w:p w14:paraId="5FB7B878" w14:textId="77777777" w:rsidR="006C6FB2" w:rsidRPr="003540D1" w:rsidRDefault="006C6FB2" w:rsidP="003D16B4">
            <w:pPr>
              <w:rPr>
                <w:rFonts w:ascii="標楷體" w:eastAsia="標楷體" w:hAnsi="標楷體"/>
              </w:rPr>
            </w:pPr>
          </w:p>
        </w:tc>
      </w:tr>
      <w:tr w:rsidR="006C6FB2" w:rsidRPr="003540D1" w14:paraId="0EE71DF3" w14:textId="77777777" w:rsidTr="006008BE">
        <w:trPr>
          <w:trHeight w:val="20"/>
        </w:trPr>
        <w:tc>
          <w:tcPr>
            <w:tcW w:w="846" w:type="dxa"/>
            <w:vAlign w:val="center"/>
          </w:tcPr>
          <w:p w14:paraId="5DF46043" w14:textId="6D1057C6" w:rsidR="006C6FB2" w:rsidRDefault="00F24433" w:rsidP="003D16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7938" w:type="dxa"/>
            <w:vAlign w:val="center"/>
          </w:tcPr>
          <w:p w14:paraId="031DE4A1" w14:textId="23D0E184" w:rsidR="006C6FB2" w:rsidRPr="00370114" w:rsidRDefault="00370114" w:rsidP="000B4C61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6"/>
              </w:rPr>
            </w:pPr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請各校配合家長日、親師座談或各項會議時機，與家長溝通建立共識，以維護學生校外安全，防範學生違規情事，並針對</w:t>
            </w:r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「</w:t>
            </w:r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無照騎乘機車之學生</w:t>
            </w:r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」</w:t>
            </w:r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造冊掌握，協請家長共同輔導管教，適時提供學生交通安全教育宣導，強化學生合法安全駕駛觀念。</w:t>
            </w:r>
          </w:p>
        </w:tc>
        <w:tc>
          <w:tcPr>
            <w:tcW w:w="844" w:type="dxa"/>
          </w:tcPr>
          <w:p w14:paraId="2CD8A964" w14:textId="77777777" w:rsidR="006C6FB2" w:rsidRPr="003540D1" w:rsidRDefault="006C6FB2" w:rsidP="003D16B4">
            <w:pPr>
              <w:rPr>
                <w:rFonts w:ascii="標楷體" w:eastAsia="標楷體" w:hAnsi="標楷體"/>
              </w:rPr>
            </w:pPr>
          </w:p>
        </w:tc>
      </w:tr>
      <w:tr w:rsidR="006C6FB2" w:rsidRPr="003540D1" w14:paraId="26AB4C58" w14:textId="77777777" w:rsidTr="006008BE">
        <w:trPr>
          <w:trHeight w:val="20"/>
        </w:trPr>
        <w:tc>
          <w:tcPr>
            <w:tcW w:w="846" w:type="dxa"/>
            <w:vAlign w:val="center"/>
          </w:tcPr>
          <w:p w14:paraId="3245FE25" w14:textId="457DB421" w:rsidR="006C6FB2" w:rsidRDefault="00F24433" w:rsidP="003D16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7938" w:type="dxa"/>
            <w:vAlign w:val="center"/>
          </w:tcPr>
          <w:p w14:paraId="16C9904B" w14:textId="497A8367" w:rsidR="00370114" w:rsidRPr="00370114" w:rsidRDefault="00370114" w:rsidP="00370114">
            <w:pPr>
              <w:tabs>
                <w:tab w:val="left" w:pos="284"/>
                <w:tab w:val="left" w:pos="426"/>
                <w:tab w:val="left" w:pos="709"/>
              </w:tabs>
              <w:spacing w:line="0" w:lineRule="atLeast"/>
              <w:ind w:hanging="2"/>
              <w:jc w:val="both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6"/>
              </w:rPr>
            </w:pPr>
            <w:r w:rsidRPr="00370114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6"/>
              </w:rPr>
              <w:t>加強</w:t>
            </w:r>
            <w:r w:rsidRPr="00370114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6"/>
              </w:rPr>
              <w:t>依托咪酯防制相關作為：</w:t>
            </w:r>
          </w:p>
          <w:p w14:paraId="7B098FCA" w14:textId="77777777" w:rsidR="00370114" w:rsidRDefault="00370114" w:rsidP="00370114">
            <w:pPr>
              <w:pStyle w:val="aa"/>
              <w:numPr>
                <w:ilvl w:val="0"/>
                <w:numId w:val="11"/>
              </w:numPr>
              <w:tabs>
                <w:tab w:val="left" w:pos="284"/>
                <w:tab w:val="left" w:pos="426"/>
                <w:tab w:val="left" w:pos="709"/>
              </w:tabs>
              <w:spacing w:line="0" w:lineRule="atLeast"/>
              <w:ind w:leftChars="0"/>
              <w:jc w:val="both"/>
              <w:rPr>
                <w:rFonts w:ascii="標楷體" w:eastAsia="標楷體" w:hAnsi="標楷體" w:cs="新細明體"/>
                <w:kern w:val="0"/>
                <w:sz w:val="32"/>
                <w:szCs w:val="36"/>
              </w:rPr>
            </w:pPr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提升校園教育人員、家長及學生辨識依托</w:t>
            </w:r>
            <w:proofErr w:type="gramStart"/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咪</w:t>
            </w:r>
            <w:proofErr w:type="gramEnd"/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酯能力</w:t>
            </w:r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，</w:t>
            </w:r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並加強其危害及相關法治教育宣導,同時運用仿真毒品教具及情境探討落實反毒入班宣導。</w:t>
            </w:r>
          </w:p>
          <w:p w14:paraId="4233A895" w14:textId="1267A018" w:rsidR="006C6FB2" w:rsidRPr="00370114" w:rsidRDefault="00370114" w:rsidP="00370114">
            <w:pPr>
              <w:pStyle w:val="aa"/>
              <w:numPr>
                <w:ilvl w:val="0"/>
                <w:numId w:val="11"/>
              </w:numPr>
              <w:tabs>
                <w:tab w:val="left" w:pos="284"/>
                <w:tab w:val="left" w:pos="426"/>
                <w:tab w:val="left" w:pos="709"/>
              </w:tabs>
              <w:spacing w:line="0" w:lineRule="atLeast"/>
              <w:ind w:leftChars="0"/>
              <w:jc w:val="both"/>
              <w:rPr>
                <w:rFonts w:ascii="標楷體" w:eastAsia="標楷體" w:hAnsi="標楷體" w:cs="新細明體"/>
                <w:kern w:val="0"/>
                <w:sz w:val="32"/>
                <w:szCs w:val="36"/>
              </w:rPr>
            </w:pPr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請各校加強下課時間校園動態巡視(如死角)</w:t>
            </w:r>
            <w:r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，</w:t>
            </w:r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嚴加查察及防制電子煙進入校園</w:t>
            </w:r>
            <w:r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，</w:t>
            </w:r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並強化與警政合作之校外熱點巡查機制倘學校自行清查知悉</w:t>
            </w:r>
            <w:proofErr w:type="gramStart"/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學生涉毒情事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，</w:t>
            </w:r>
            <w:proofErr w:type="gramStart"/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請確依教警</w:t>
            </w:r>
            <w:proofErr w:type="gramEnd"/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合作緝毒溯源機制</w:t>
            </w:r>
            <w:r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，</w:t>
            </w:r>
            <w:proofErr w:type="gramStart"/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杜絕藥頭進入</w:t>
            </w:r>
            <w:proofErr w:type="gramEnd"/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校園</w:t>
            </w:r>
            <w:r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，</w:t>
            </w:r>
            <w:r w:rsidRPr="00370114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以維護學生安全健康。</w:t>
            </w:r>
          </w:p>
        </w:tc>
        <w:tc>
          <w:tcPr>
            <w:tcW w:w="844" w:type="dxa"/>
          </w:tcPr>
          <w:p w14:paraId="52D73F7C" w14:textId="77777777" w:rsidR="006C6FB2" w:rsidRPr="003540D1" w:rsidRDefault="006C6FB2" w:rsidP="003D16B4">
            <w:pPr>
              <w:rPr>
                <w:rFonts w:ascii="標楷體" w:eastAsia="標楷體" w:hAnsi="標楷體"/>
              </w:rPr>
            </w:pPr>
          </w:p>
        </w:tc>
      </w:tr>
    </w:tbl>
    <w:p w14:paraId="1367D988" w14:textId="77777777" w:rsidR="00BA2ED5" w:rsidRDefault="00BA2ED5" w:rsidP="003A0403"/>
    <w:sectPr w:rsidR="00BA2ED5" w:rsidSect="008E0FB7">
      <w:footerReference w:type="default" r:id="rId8"/>
      <w:pgSz w:w="11906" w:h="16838"/>
      <w:pgMar w:top="1134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8314F" w14:textId="77777777" w:rsidR="00A62743" w:rsidRDefault="00A62743" w:rsidP="00E03968">
      <w:r>
        <w:separator/>
      </w:r>
    </w:p>
  </w:endnote>
  <w:endnote w:type="continuationSeparator" w:id="0">
    <w:p w14:paraId="1FD67D27" w14:textId="77777777" w:rsidR="00A62743" w:rsidRDefault="00A62743" w:rsidP="00E03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67105"/>
      <w:docPartObj>
        <w:docPartGallery w:val="Page Numbers (Bottom of Page)"/>
        <w:docPartUnique/>
      </w:docPartObj>
    </w:sdtPr>
    <w:sdtEndPr/>
    <w:sdtContent>
      <w:p w14:paraId="4493BDA7" w14:textId="0E17F5A8" w:rsidR="00EF3CAA" w:rsidRDefault="00EF3CA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C7A" w:rsidRPr="00445C7A">
          <w:rPr>
            <w:noProof/>
            <w:lang w:val="zh-TW"/>
          </w:rPr>
          <w:t>4</w:t>
        </w:r>
        <w:r>
          <w:fldChar w:fldCharType="end"/>
        </w:r>
      </w:p>
    </w:sdtContent>
  </w:sdt>
  <w:p w14:paraId="0BD38171" w14:textId="77777777" w:rsidR="00EF3CAA" w:rsidRDefault="00EF3CA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1C807" w14:textId="77777777" w:rsidR="00A62743" w:rsidRDefault="00A62743" w:rsidP="00E03968">
      <w:r>
        <w:separator/>
      </w:r>
    </w:p>
  </w:footnote>
  <w:footnote w:type="continuationSeparator" w:id="0">
    <w:p w14:paraId="4979F63E" w14:textId="77777777" w:rsidR="00A62743" w:rsidRDefault="00A62743" w:rsidP="00E03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85F7E"/>
    <w:multiLevelType w:val="hybridMultilevel"/>
    <w:tmpl w:val="42A63862"/>
    <w:lvl w:ilvl="0" w:tplc="95B234F0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3C3A6D"/>
    <w:multiLevelType w:val="hybridMultilevel"/>
    <w:tmpl w:val="3B04609C"/>
    <w:lvl w:ilvl="0" w:tplc="35BE3D2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4CD5254"/>
    <w:multiLevelType w:val="hybridMultilevel"/>
    <w:tmpl w:val="96084AFA"/>
    <w:lvl w:ilvl="0" w:tplc="653058A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E853A22"/>
    <w:multiLevelType w:val="hybridMultilevel"/>
    <w:tmpl w:val="89E0CBDE"/>
    <w:lvl w:ilvl="0" w:tplc="6FC8C6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8A10A34"/>
    <w:multiLevelType w:val="hybridMultilevel"/>
    <w:tmpl w:val="13980966"/>
    <w:lvl w:ilvl="0" w:tplc="D1D4544A">
      <w:start w:val="1"/>
      <w:numFmt w:val="decimal"/>
      <w:lvlText w:val="(%1)"/>
      <w:lvlJc w:val="left"/>
      <w:pPr>
        <w:ind w:left="7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5" w15:restartNumberingAfterBreak="0">
    <w:nsid w:val="4A310D16"/>
    <w:multiLevelType w:val="hybridMultilevel"/>
    <w:tmpl w:val="4FB4161C"/>
    <w:lvl w:ilvl="0" w:tplc="15B2CD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B4B3960"/>
    <w:multiLevelType w:val="hybridMultilevel"/>
    <w:tmpl w:val="CF0A71D2"/>
    <w:lvl w:ilvl="0" w:tplc="435ED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03F43E7"/>
    <w:multiLevelType w:val="hybridMultilevel"/>
    <w:tmpl w:val="4B14B60A"/>
    <w:lvl w:ilvl="0" w:tplc="95B234F0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7C86A9E"/>
    <w:multiLevelType w:val="hybridMultilevel"/>
    <w:tmpl w:val="A44CA0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5CA39BF"/>
    <w:multiLevelType w:val="hybridMultilevel"/>
    <w:tmpl w:val="7876E1AC"/>
    <w:lvl w:ilvl="0" w:tplc="E376C8CA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C760C0C"/>
    <w:multiLevelType w:val="hybridMultilevel"/>
    <w:tmpl w:val="26167D24"/>
    <w:lvl w:ilvl="0" w:tplc="CFB4DAF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9"/>
  </w:num>
  <w:num w:numId="5">
    <w:abstractNumId w:val="6"/>
  </w:num>
  <w:num w:numId="6">
    <w:abstractNumId w:val="5"/>
  </w:num>
  <w:num w:numId="7">
    <w:abstractNumId w:val="3"/>
  </w:num>
  <w:num w:numId="8">
    <w:abstractNumId w:val="10"/>
  </w:num>
  <w:num w:numId="9">
    <w:abstractNumId w:val="1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E07"/>
    <w:rsid w:val="00010339"/>
    <w:rsid w:val="0001305D"/>
    <w:rsid w:val="00027DC3"/>
    <w:rsid w:val="000327B3"/>
    <w:rsid w:val="000602D0"/>
    <w:rsid w:val="00063048"/>
    <w:rsid w:val="000634BC"/>
    <w:rsid w:val="000771C6"/>
    <w:rsid w:val="0008621C"/>
    <w:rsid w:val="000A4B13"/>
    <w:rsid w:val="000A50B1"/>
    <w:rsid w:val="000B4C61"/>
    <w:rsid w:val="000D4912"/>
    <w:rsid w:val="000F22A5"/>
    <w:rsid w:val="00117624"/>
    <w:rsid w:val="001178F1"/>
    <w:rsid w:val="00130E4B"/>
    <w:rsid w:val="001551DD"/>
    <w:rsid w:val="00193EE8"/>
    <w:rsid w:val="001B3622"/>
    <w:rsid w:val="001B4E83"/>
    <w:rsid w:val="001D2E8F"/>
    <w:rsid w:val="001E017B"/>
    <w:rsid w:val="001E0828"/>
    <w:rsid w:val="001F21C4"/>
    <w:rsid w:val="0020402D"/>
    <w:rsid w:val="0021126C"/>
    <w:rsid w:val="00215364"/>
    <w:rsid w:val="00232D91"/>
    <w:rsid w:val="002337F2"/>
    <w:rsid w:val="00241F82"/>
    <w:rsid w:val="00246F86"/>
    <w:rsid w:val="00250FF8"/>
    <w:rsid w:val="00262249"/>
    <w:rsid w:val="002E0FFC"/>
    <w:rsid w:val="002E37A8"/>
    <w:rsid w:val="002F67B1"/>
    <w:rsid w:val="002F7637"/>
    <w:rsid w:val="00323193"/>
    <w:rsid w:val="00332CD4"/>
    <w:rsid w:val="0034131B"/>
    <w:rsid w:val="003540D1"/>
    <w:rsid w:val="00361A6E"/>
    <w:rsid w:val="00370114"/>
    <w:rsid w:val="00393736"/>
    <w:rsid w:val="003A0403"/>
    <w:rsid w:val="003A0EA5"/>
    <w:rsid w:val="003A2DFE"/>
    <w:rsid w:val="003A4678"/>
    <w:rsid w:val="003B252D"/>
    <w:rsid w:val="003C6205"/>
    <w:rsid w:val="003C797D"/>
    <w:rsid w:val="003D16B4"/>
    <w:rsid w:val="003E00D1"/>
    <w:rsid w:val="003E7F83"/>
    <w:rsid w:val="003F26B5"/>
    <w:rsid w:val="00401F14"/>
    <w:rsid w:val="004429EC"/>
    <w:rsid w:val="00445C7A"/>
    <w:rsid w:val="0047090E"/>
    <w:rsid w:val="004A1418"/>
    <w:rsid w:val="004B2F84"/>
    <w:rsid w:val="004D0D66"/>
    <w:rsid w:val="004F1D40"/>
    <w:rsid w:val="00510168"/>
    <w:rsid w:val="00521F88"/>
    <w:rsid w:val="005244B3"/>
    <w:rsid w:val="00527BE7"/>
    <w:rsid w:val="005506EC"/>
    <w:rsid w:val="00555076"/>
    <w:rsid w:val="00556BDD"/>
    <w:rsid w:val="00567F36"/>
    <w:rsid w:val="00576749"/>
    <w:rsid w:val="005A2B91"/>
    <w:rsid w:val="005B3D43"/>
    <w:rsid w:val="005B6E07"/>
    <w:rsid w:val="005C16C5"/>
    <w:rsid w:val="005C2506"/>
    <w:rsid w:val="005E1BD4"/>
    <w:rsid w:val="005F1A56"/>
    <w:rsid w:val="006008BE"/>
    <w:rsid w:val="006036A8"/>
    <w:rsid w:val="00604C69"/>
    <w:rsid w:val="00645C9E"/>
    <w:rsid w:val="0065748A"/>
    <w:rsid w:val="00660F4B"/>
    <w:rsid w:val="00687D7F"/>
    <w:rsid w:val="00694873"/>
    <w:rsid w:val="006B5CD0"/>
    <w:rsid w:val="006B64F3"/>
    <w:rsid w:val="006C3EE6"/>
    <w:rsid w:val="006C6FB2"/>
    <w:rsid w:val="006E0B22"/>
    <w:rsid w:val="006F325B"/>
    <w:rsid w:val="006F6C05"/>
    <w:rsid w:val="00702808"/>
    <w:rsid w:val="00727B7E"/>
    <w:rsid w:val="007405AF"/>
    <w:rsid w:val="0075117B"/>
    <w:rsid w:val="007618E6"/>
    <w:rsid w:val="00764E7A"/>
    <w:rsid w:val="007C004D"/>
    <w:rsid w:val="007C7AEF"/>
    <w:rsid w:val="007D5388"/>
    <w:rsid w:val="007F150C"/>
    <w:rsid w:val="008273BB"/>
    <w:rsid w:val="008311A5"/>
    <w:rsid w:val="00833B52"/>
    <w:rsid w:val="00850E24"/>
    <w:rsid w:val="00852164"/>
    <w:rsid w:val="008613C2"/>
    <w:rsid w:val="00862888"/>
    <w:rsid w:val="008673BF"/>
    <w:rsid w:val="00875746"/>
    <w:rsid w:val="008821D4"/>
    <w:rsid w:val="008836AF"/>
    <w:rsid w:val="008C15E6"/>
    <w:rsid w:val="008C3C48"/>
    <w:rsid w:val="008E0FB7"/>
    <w:rsid w:val="008E3CA8"/>
    <w:rsid w:val="008F7DEF"/>
    <w:rsid w:val="00902FDE"/>
    <w:rsid w:val="009201EE"/>
    <w:rsid w:val="009251A2"/>
    <w:rsid w:val="00944A73"/>
    <w:rsid w:val="00952365"/>
    <w:rsid w:val="00973C3B"/>
    <w:rsid w:val="009845E7"/>
    <w:rsid w:val="00996A06"/>
    <w:rsid w:val="009A0EC1"/>
    <w:rsid w:val="009B03C7"/>
    <w:rsid w:val="009B67AC"/>
    <w:rsid w:val="009D6C74"/>
    <w:rsid w:val="009E1778"/>
    <w:rsid w:val="009F0329"/>
    <w:rsid w:val="00A04440"/>
    <w:rsid w:val="00A1351F"/>
    <w:rsid w:val="00A171D8"/>
    <w:rsid w:val="00A218A4"/>
    <w:rsid w:val="00A302A4"/>
    <w:rsid w:val="00A325FF"/>
    <w:rsid w:val="00A41EBB"/>
    <w:rsid w:val="00A60C3C"/>
    <w:rsid w:val="00A62743"/>
    <w:rsid w:val="00A62E47"/>
    <w:rsid w:val="00A93643"/>
    <w:rsid w:val="00A963CE"/>
    <w:rsid w:val="00AA0314"/>
    <w:rsid w:val="00AA61AE"/>
    <w:rsid w:val="00AA64E5"/>
    <w:rsid w:val="00AB7F6F"/>
    <w:rsid w:val="00AC0589"/>
    <w:rsid w:val="00AC2C00"/>
    <w:rsid w:val="00AF2B03"/>
    <w:rsid w:val="00AF60DE"/>
    <w:rsid w:val="00B14683"/>
    <w:rsid w:val="00B263A6"/>
    <w:rsid w:val="00B327B8"/>
    <w:rsid w:val="00B42132"/>
    <w:rsid w:val="00B46EAA"/>
    <w:rsid w:val="00B60A98"/>
    <w:rsid w:val="00B64160"/>
    <w:rsid w:val="00B80188"/>
    <w:rsid w:val="00BA2ED5"/>
    <w:rsid w:val="00BB3555"/>
    <w:rsid w:val="00BB61C8"/>
    <w:rsid w:val="00BD7577"/>
    <w:rsid w:val="00BF478B"/>
    <w:rsid w:val="00C045E0"/>
    <w:rsid w:val="00C24D04"/>
    <w:rsid w:val="00C5080F"/>
    <w:rsid w:val="00C542F3"/>
    <w:rsid w:val="00C64E30"/>
    <w:rsid w:val="00C74D16"/>
    <w:rsid w:val="00C84BF8"/>
    <w:rsid w:val="00C958AF"/>
    <w:rsid w:val="00CC0C7D"/>
    <w:rsid w:val="00CD6B5E"/>
    <w:rsid w:val="00CE1572"/>
    <w:rsid w:val="00CE4608"/>
    <w:rsid w:val="00CE4DAD"/>
    <w:rsid w:val="00CE6EC9"/>
    <w:rsid w:val="00D13019"/>
    <w:rsid w:val="00D2372C"/>
    <w:rsid w:val="00D23C25"/>
    <w:rsid w:val="00D325D8"/>
    <w:rsid w:val="00D33D8A"/>
    <w:rsid w:val="00D3640B"/>
    <w:rsid w:val="00D424C3"/>
    <w:rsid w:val="00D50B8F"/>
    <w:rsid w:val="00D545A8"/>
    <w:rsid w:val="00D773BC"/>
    <w:rsid w:val="00D83B54"/>
    <w:rsid w:val="00DC28E5"/>
    <w:rsid w:val="00DD5E6F"/>
    <w:rsid w:val="00DE6CE3"/>
    <w:rsid w:val="00DF0DDA"/>
    <w:rsid w:val="00E03968"/>
    <w:rsid w:val="00E10B9B"/>
    <w:rsid w:val="00E41EF6"/>
    <w:rsid w:val="00E455F7"/>
    <w:rsid w:val="00E476E1"/>
    <w:rsid w:val="00E63997"/>
    <w:rsid w:val="00E8174D"/>
    <w:rsid w:val="00E84FE2"/>
    <w:rsid w:val="00EC394C"/>
    <w:rsid w:val="00ED7039"/>
    <w:rsid w:val="00EE03A9"/>
    <w:rsid w:val="00EF3CAA"/>
    <w:rsid w:val="00F06A3E"/>
    <w:rsid w:val="00F1295F"/>
    <w:rsid w:val="00F17139"/>
    <w:rsid w:val="00F24433"/>
    <w:rsid w:val="00F3011D"/>
    <w:rsid w:val="00F40E78"/>
    <w:rsid w:val="00F53F3C"/>
    <w:rsid w:val="00F56151"/>
    <w:rsid w:val="00F57CF5"/>
    <w:rsid w:val="00F67BC1"/>
    <w:rsid w:val="00F67F43"/>
    <w:rsid w:val="00F86921"/>
    <w:rsid w:val="00FB2465"/>
    <w:rsid w:val="00FB48E0"/>
    <w:rsid w:val="00FD5205"/>
    <w:rsid w:val="00FE2B3D"/>
    <w:rsid w:val="00FF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57015C"/>
  <w15:chartTrackingRefBased/>
  <w15:docId w15:val="{68081BA6-9130-4F92-805F-CBC9F8BC3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4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39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0396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039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0396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821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821D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56BDD"/>
    <w:pPr>
      <w:ind w:leftChars="200" w:left="480"/>
    </w:pPr>
  </w:style>
  <w:style w:type="character" w:styleId="ab">
    <w:name w:val="Hyperlink"/>
    <w:basedOn w:val="a0"/>
    <w:uiPriority w:val="99"/>
    <w:unhideWhenUsed/>
    <w:rsid w:val="000A50B1"/>
    <w:rPr>
      <w:color w:val="0000FF"/>
      <w:u w:val="single"/>
    </w:rPr>
  </w:style>
  <w:style w:type="paragraph" w:customStyle="1" w:styleId="Default">
    <w:name w:val="Default"/>
    <w:rsid w:val="003D16B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1">
    <w:name w:val="未解析的提及1"/>
    <w:basedOn w:val="a0"/>
    <w:uiPriority w:val="99"/>
    <w:semiHidden/>
    <w:unhideWhenUsed/>
    <w:rsid w:val="008628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2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C59D8-3B8C-4234-AD1A-B2C2D473E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4400</TotalTime>
  <Pages>2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2024-09-26T07:42:00Z</cp:lastPrinted>
  <dcterms:created xsi:type="dcterms:W3CDTF">2024-11-22T00:52:00Z</dcterms:created>
  <dcterms:modified xsi:type="dcterms:W3CDTF">2025-02-19T03:10:00Z</dcterms:modified>
</cp:coreProperties>
</file>